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0B1E0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B23D9">
              <w:rPr>
                <w:rFonts w:ascii="Times New Roman" w:eastAsia="Times New Roman" w:hAnsi="Times New Roman" w:cs="Times New Roman"/>
              </w:rPr>
              <w:t>31958</w:t>
            </w:r>
            <w:bookmarkStart w:id="0" w:name="_GoBack"/>
            <w:bookmarkEnd w:id="0"/>
            <w:r w:rsidR="005D1E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0B1E09">
              <w:rPr>
                <w:rFonts w:ascii="Times New Roman Rom" w:eastAsia="Times New Roman Rom" w:hAnsi="Times New Roman Rom" w:cs="Times New Roman Rom"/>
                <w:sz w:val="24"/>
              </w:rPr>
              <w:t>14.11.202</w:t>
            </w:r>
            <w:r w:rsidR="00FE77F2">
              <w:rPr>
                <w:rFonts w:ascii="Times New Roman Rom" w:eastAsia="Times New Roman Rom" w:hAnsi="Times New Roman Rom" w:cs="Times New Roman Rom"/>
                <w:sz w:val="24"/>
              </w:rPr>
              <w:t>2</w:t>
            </w:r>
            <w:r w:rsidR="005D1E3F"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Pr="000B1E09" w:rsidRDefault="000B1E09" w:rsidP="000B1E09">
      <w:pPr>
        <w:pStyle w:val="Frspaie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6027A" w:rsidRPr="000B1E09">
        <w:rPr>
          <w:rFonts w:ascii="Times New Roman" w:hAnsi="Times New Roman"/>
          <w:sz w:val="24"/>
          <w:szCs w:val="24"/>
        </w:rPr>
        <w:t xml:space="preserve">RAPORT DE SPECIALITATE </w:t>
      </w:r>
    </w:p>
    <w:p w:rsidR="005F05EB" w:rsidRPr="000B1E09" w:rsidRDefault="005F05EB" w:rsidP="000B1E09">
      <w:pPr>
        <w:pStyle w:val="Frspaiere"/>
        <w:rPr>
          <w:rFonts w:ascii="Times New Roman" w:hAnsi="Times New Roman"/>
          <w:sz w:val="24"/>
          <w:szCs w:val="24"/>
        </w:rPr>
      </w:pPr>
    </w:p>
    <w:p w:rsidR="000B1E09" w:rsidRPr="000B1E09" w:rsidRDefault="00D6027A" w:rsidP="000B1E09">
      <w:pPr>
        <w:pStyle w:val="Frspaiere"/>
        <w:rPr>
          <w:rFonts w:ascii="Times New Roman" w:hAnsi="Times New Roman"/>
          <w:bCs/>
          <w:sz w:val="24"/>
          <w:szCs w:val="24"/>
          <w:lang w:eastAsia="ro-RO"/>
        </w:rPr>
      </w:pPr>
      <w:r w:rsidRPr="000B1E09">
        <w:rPr>
          <w:rFonts w:ascii="Times New Roman" w:hAnsi="Times New Roman"/>
          <w:sz w:val="24"/>
          <w:szCs w:val="24"/>
        </w:rPr>
        <w:t xml:space="preserve">              Privind : aprobarea </w:t>
      </w:r>
      <w:proofErr w:type="spellStart"/>
      <w:r w:rsidRPr="000B1E09">
        <w:rPr>
          <w:rFonts w:ascii="Times New Roman" w:hAnsi="Times New Roman"/>
          <w:sz w:val="24"/>
          <w:szCs w:val="24"/>
        </w:rPr>
        <w:t>documentaţiei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de urbanism </w:t>
      </w:r>
      <w:r w:rsidR="000B1E09" w:rsidRPr="000B1E09">
        <w:rPr>
          <w:rFonts w:ascii="Times New Roman" w:hAnsi="Times New Roman"/>
          <w:sz w:val="24"/>
          <w:szCs w:val="24"/>
        </w:rPr>
        <w:t>PLAN URBANISTIC DE DETALIU pentru executarea lucrărilor de construire LOCUINTE COLECTIVE D+P+3E+M AMENAJARI EXTERIOARE (PARCARI), IMPREJMUIRE în  municipiul Dej, str. Zorilor, nr. 1A</w:t>
      </w:r>
      <w:r w:rsidR="000B1E09" w:rsidRPr="000B1E09">
        <w:rPr>
          <w:rFonts w:ascii="Times New Roman" w:hAnsi="Times New Roman"/>
          <w:bCs/>
          <w:sz w:val="24"/>
          <w:szCs w:val="24"/>
          <w:lang w:eastAsia="ro-RO"/>
        </w:rPr>
        <w:t xml:space="preserve"> ˮ</w:t>
      </w:r>
    </w:p>
    <w:p w:rsidR="0042630C" w:rsidRPr="000B1E09" w:rsidRDefault="00D6027A" w:rsidP="000B1E09">
      <w:pPr>
        <w:pStyle w:val="Frspaiere"/>
        <w:rPr>
          <w:rFonts w:ascii="Times New Roman" w:hAnsi="Times New Roman"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ab/>
      </w:r>
    </w:p>
    <w:p w:rsidR="005F05EB" w:rsidRPr="000B1E09" w:rsidRDefault="000B1E09" w:rsidP="000B1E09">
      <w:pPr>
        <w:pStyle w:val="Frspaie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D6027A" w:rsidRPr="000B1E09">
        <w:rPr>
          <w:rFonts w:ascii="Times New Roman" w:hAnsi="Times New Roman"/>
          <w:sz w:val="24"/>
          <w:szCs w:val="24"/>
        </w:rPr>
        <w:t>Avand</w:t>
      </w:r>
      <w:proofErr w:type="spellEnd"/>
      <w:r w:rsidR="00D6027A" w:rsidRPr="000B1E09">
        <w:rPr>
          <w:rFonts w:ascii="Times New Roman" w:hAnsi="Times New Roman"/>
          <w:sz w:val="24"/>
          <w:szCs w:val="24"/>
        </w:rPr>
        <w:t xml:space="preserve"> in vedere expunerea de motive, </w:t>
      </w:r>
    </w:p>
    <w:p w:rsidR="005F05EB" w:rsidRPr="000B1E09" w:rsidRDefault="005F05EB" w:rsidP="000B1E09">
      <w:pPr>
        <w:pStyle w:val="Frspaiere"/>
        <w:rPr>
          <w:rFonts w:ascii="Times New Roman" w:hAnsi="Times New Roman"/>
          <w:sz w:val="24"/>
          <w:szCs w:val="24"/>
        </w:rPr>
      </w:pPr>
    </w:p>
    <w:p w:rsidR="000B1E09" w:rsidRPr="000B1E09" w:rsidRDefault="00D6027A" w:rsidP="000B1E09">
      <w:pPr>
        <w:pStyle w:val="Frspaiere"/>
        <w:rPr>
          <w:rFonts w:ascii="Times New Roman" w:hAnsi="Times New Roman"/>
          <w:bCs/>
          <w:sz w:val="24"/>
          <w:szCs w:val="24"/>
          <w:lang w:eastAsia="ro-RO"/>
        </w:rPr>
      </w:pPr>
      <w:r w:rsidRPr="000B1E09">
        <w:rPr>
          <w:rFonts w:ascii="Times New Roman" w:hAnsi="Times New Roman"/>
          <w:sz w:val="24"/>
          <w:szCs w:val="24"/>
        </w:rPr>
        <w:t xml:space="preserve">            Primăria municipiului Dej, prin S.U.A.T., propune spre aprobare </w:t>
      </w:r>
      <w:proofErr w:type="spellStart"/>
      <w:r w:rsidRPr="000B1E09">
        <w:rPr>
          <w:rFonts w:ascii="Times New Roman" w:hAnsi="Times New Roman"/>
          <w:sz w:val="24"/>
          <w:szCs w:val="24"/>
        </w:rPr>
        <w:t>documentaţia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de urbanism  P.U.D. pentru  stabilirea </w:t>
      </w:r>
      <w:proofErr w:type="spellStart"/>
      <w:r w:rsidRPr="000B1E09">
        <w:rPr>
          <w:rFonts w:ascii="Times New Roman" w:hAnsi="Times New Roman"/>
          <w:sz w:val="24"/>
          <w:szCs w:val="24"/>
        </w:rPr>
        <w:t>şi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reglementarea elementelor urbanistice în vederea executării lucrărilor de</w:t>
      </w:r>
      <w:r w:rsidR="00B91914" w:rsidRPr="000B1E09">
        <w:rPr>
          <w:rFonts w:ascii="Times New Roman" w:hAnsi="Times New Roman"/>
          <w:sz w:val="24"/>
          <w:szCs w:val="24"/>
        </w:rPr>
        <w:t xml:space="preserve"> </w:t>
      </w:r>
      <w:r w:rsidR="006D0048" w:rsidRPr="000B1E09">
        <w:rPr>
          <w:rFonts w:ascii="Times New Roman" w:hAnsi="Times New Roman"/>
          <w:sz w:val="24"/>
          <w:szCs w:val="24"/>
        </w:rPr>
        <w:t xml:space="preserve"> construire</w:t>
      </w:r>
      <w:r w:rsidR="000B1E09" w:rsidRPr="000B1E09">
        <w:rPr>
          <w:rFonts w:ascii="Times New Roman" w:hAnsi="Times New Roman"/>
          <w:sz w:val="24"/>
          <w:szCs w:val="24"/>
        </w:rPr>
        <w:t xml:space="preserve"> LOCUINTE COLECTIVE D+P+3E+M AMENAJARI EXTERIOARE (PARCARI), IMPREJMUIRE în  municipiul Dej, str. Zorilor, nr. 1A</w:t>
      </w:r>
      <w:r w:rsidR="000B1E09" w:rsidRPr="000B1E09">
        <w:rPr>
          <w:rFonts w:ascii="Times New Roman" w:hAnsi="Times New Roman"/>
          <w:bCs/>
          <w:sz w:val="24"/>
          <w:szCs w:val="24"/>
          <w:lang w:eastAsia="ro-RO"/>
        </w:rPr>
        <w:t xml:space="preserve"> ˮ</w:t>
      </w:r>
    </w:p>
    <w:p w:rsidR="00AD7F21" w:rsidRPr="000B1E09" w:rsidRDefault="0042630C" w:rsidP="000B1E09">
      <w:pPr>
        <w:pStyle w:val="Frspaiere"/>
        <w:rPr>
          <w:rFonts w:ascii="Times New Roman" w:hAnsi="Times New Roman"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 xml:space="preserve"> </w:t>
      </w:r>
    </w:p>
    <w:p w:rsidR="000B1E09" w:rsidRPr="000B1E09" w:rsidRDefault="0042630C" w:rsidP="000B1E09">
      <w:pPr>
        <w:pStyle w:val="Frspaiere"/>
        <w:rPr>
          <w:rFonts w:ascii="Times New Roman" w:hAnsi="Times New Roman"/>
          <w:color w:val="000000"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 xml:space="preserve">            </w:t>
      </w:r>
      <w:r w:rsidR="00AD7F21" w:rsidRPr="000B1E09">
        <w:rPr>
          <w:rFonts w:ascii="Times New Roman" w:hAnsi="Times New Roman"/>
          <w:sz w:val="24"/>
          <w:szCs w:val="24"/>
        </w:rPr>
        <w:t xml:space="preserve"> </w:t>
      </w:r>
      <w:r w:rsidR="00D6027A" w:rsidRPr="000B1E09">
        <w:rPr>
          <w:rFonts w:ascii="Times New Roman" w:hAnsi="Times New Roman"/>
          <w:sz w:val="24"/>
          <w:szCs w:val="24"/>
        </w:rPr>
        <w:t xml:space="preserve">Imobilul se </w:t>
      </w:r>
      <w:proofErr w:type="spellStart"/>
      <w:r w:rsidR="00D6027A" w:rsidRPr="000B1E09">
        <w:rPr>
          <w:rFonts w:ascii="Times New Roman" w:hAnsi="Times New Roman"/>
          <w:sz w:val="24"/>
          <w:szCs w:val="24"/>
        </w:rPr>
        <w:t>găseşte</w:t>
      </w:r>
      <w:proofErr w:type="spellEnd"/>
      <w:r w:rsidR="00D6027A" w:rsidRPr="000B1E09">
        <w:rPr>
          <w:rFonts w:ascii="Times New Roman" w:hAnsi="Times New Roman"/>
          <w:sz w:val="24"/>
          <w:szCs w:val="24"/>
        </w:rPr>
        <w:t xml:space="preserve"> în intravilanul municipiului Dej, </w:t>
      </w:r>
      <w:r w:rsidRPr="000B1E09">
        <w:rPr>
          <w:rFonts w:ascii="Times New Roman" w:hAnsi="Times New Roman"/>
          <w:sz w:val="24"/>
          <w:szCs w:val="24"/>
          <w:lang w:eastAsia="ro-RO"/>
        </w:rPr>
        <w:t xml:space="preserve">- </w:t>
      </w:r>
      <w:r w:rsidRPr="000B1E09">
        <w:rPr>
          <w:rFonts w:ascii="Times New Roman" w:hAnsi="Times New Roman"/>
          <w:b/>
          <w:sz w:val="24"/>
          <w:szCs w:val="24"/>
        </w:rPr>
        <w:t xml:space="preserve">U.T.R. „ </w:t>
      </w:r>
      <w:r w:rsidR="000B1E09" w:rsidRPr="000B1E09">
        <w:rPr>
          <w:rFonts w:ascii="Times New Roman" w:hAnsi="Times New Roman"/>
          <w:b/>
          <w:sz w:val="24"/>
          <w:szCs w:val="24"/>
        </w:rPr>
        <w:t>8</w:t>
      </w:r>
      <w:r w:rsidRPr="000B1E09">
        <w:rPr>
          <w:rFonts w:ascii="Times New Roman" w:hAnsi="Times New Roman"/>
          <w:b/>
          <w:sz w:val="24"/>
          <w:szCs w:val="24"/>
        </w:rPr>
        <w:t xml:space="preserve"> ˮ, subzona </w:t>
      </w:r>
      <w:r w:rsidRPr="000B1E09">
        <w:rPr>
          <w:rFonts w:ascii="Times New Roman" w:hAnsi="Times New Roman"/>
          <w:b/>
          <w:sz w:val="24"/>
          <w:szCs w:val="24"/>
          <w:lang w:val="en-GB" w:eastAsia="en-GB"/>
        </w:rPr>
        <w:t>M.</w:t>
      </w:r>
      <w:r w:rsidR="000B1E09" w:rsidRPr="000B1E09">
        <w:rPr>
          <w:rFonts w:ascii="Times New Roman" w:hAnsi="Times New Roman"/>
          <w:b/>
          <w:sz w:val="24"/>
          <w:szCs w:val="24"/>
          <w:lang w:val="en-GB" w:eastAsia="en-GB"/>
        </w:rPr>
        <w:t>2a</w:t>
      </w:r>
      <w:r w:rsidRPr="000B1E09">
        <w:rPr>
          <w:rFonts w:ascii="Times New Roman" w:hAnsi="Times New Roman"/>
          <w:b/>
          <w:sz w:val="24"/>
          <w:szCs w:val="24"/>
          <w:lang w:val="en-GB" w:eastAsia="en-GB"/>
        </w:rPr>
        <w:t>. -</w:t>
      </w:r>
      <w:r w:rsidR="000B1E09" w:rsidRPr="000B1E09">
        <w:rPr>
          <w:rFonts w:ascii="Times New Roman" w:hAnsi="Times New Roman"/>
          <w:b/>
          <w:sz w:val="24"/>
          <w:szCs w:val="24"/>
        </w:rPr>
        <w:t xml:space="preserve"> </w:t>
      </w:r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Subzona mixta construita,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cuprinzand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tesut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urban difuz, situata in teritoriul de influenta a zonei centrale cu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strazi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cu capacitate redusa de preluare a unui trafic aglomerat in care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densitatile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sunt ponderate, fiind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incurajata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mentinerea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functiunii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de locuire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alaturi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dotari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si servicii,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cuprinzand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cladiri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situate in afara limitei zonei protejate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avand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regim de construire continuu sau discontinuu si </w:t>
      </w:r>
      <w:proofErr w:type="spellStart"/>
      <w:r w:rsidR="000B1E09" w:rsidRPr="000B1E09">
        <w:rPr>
          <w:rFonts w:ascii="Times New Roman" w:hAnsi="Times New Roman"/>
          <w:color w:val="000000"/>
          <w:sz w:val="24"/>
          <w:szCs w:val="24"/>
        </w:rPr>
        <w:t>inaltimea</w:t>
      </w:r>
      <w:proofErr w:type="spellEnd"/>
      <w:r w:rsidR="000B1E09" w:rsidRPr="000B1E09">
        <w:rPr>
          <w:rFonts w:ascii="Times New Roman" w:hAnsi="Times New Roman"/>
          <w:color w:val="000000"/>
          <w:sz w:val="24"/>
          <w:szCs w:val="24"/>
        </w:rPr>
        <w:t xml:space="preserve"> maxima P+4 niveluri;</w:t>
      </w:r>
    </w:p>
    <w:p w:rsidR="0042630C" w:rsidRPr="000B1E09" w:rsidRDefault="0042630C" w:rsidP="000B1E09">
      <w:pPr>
        <w:pStyle w:val="Frspaiere"/>
        <w:rPr>
          <w:rFonts w:ascii="Times New Roman" w:hAnsi="Times New Roman"/>
          <w:b/>
          <w:sz w:val="24"/>
          <w:szCs w:val="24"/>
        </w:rPr>
      </w:pPr>
    </w:p>
    <w:p w:rsidR="006D0048" w:rsidRPr="000B1E09" w:rsidRDefault="006D0048" w:rsidP="000B1E09">
      <w:pPr>
        <w:pStyle w:val="Frspaiere"/>
        <w:rPr>
          <w:rFonts w:ascii="Times New Roman" w:hAnsi="Times New Roman"/>
          <w:color w:val="000000"/>
          <w:sz w:val="24"/>
          <w:szCs w:val="24"/>
        </w:rPr>
      </w:pPr>
    </w:p>
    <w:p w:rsidR="00E83100" w:rsidRDefault="00AD7F21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F05EB" w:rsidRPr="00E83100" w:rsidRDefault="00E83100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pusă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="00AD7F21" w:rsidRPr="00E83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5EB" w:rsidRPr="00E83100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Iosip Horatiu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0B1E09"/>
    <w:rsid w:val="000B23D9"/>
    <w:rsid w:val="00251356"/>
    <w:rsid w:val="0042630C"/>
    <w:rsid w:val="00524C04"/>
    <w:rsid w:val="0057554F"/>
    <w:rsid w:val="005D1E3F"/>
    <w:rsid w:val="005F05EB"/>
    <w:rsid w:val="006828B8"/>
    <w:rsid w:val="006D0048"/>
    <w:rsid w:val="007C7206"/>
    <w:rsid w:val="00811876"/>
    <w:rsid w:val="00AD7F21"/>
    <w:rsid w:val="00B34FF7"/>
    <w:rsid w:val="00B91914"/>
    <w:rsid w:val="00D6027A"/>
    <w:rsid w:val="00E83100"/>
    <w:rsid w:val="00E97377"/>
    <w:rsid w:val="00EA26B7"/>
    <w:rsid w:val="00F92F34"/>
    <w:rsid w:val="00FB7C2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42630C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2022-11-14T09:10:00Z</cp:lastPrinted>
  <dcterms:created xsi:type="dcterms:W3CDTF">2022-11-14T08:15:00Z</dcterms:created>
  <dcterms:modified xsi:type="dcterms:W3CDTF">2022-11-14T09:10:00Z</dcterms:modified>
</cp:coreProperties>
</file>